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F9" w:rsidRDefault="003655F9" w:rsidP="0036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SGSK/ÖFK                         </w:t>
      </w:r>
      <w:r w:rsidRPr="007D6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SKL 2019-04-12                                                                                                                               </w:t>
      </w:r>
      <w:r w:rsidRPr="007D69B3">
        <w:rPr>
          <w:rFonts w:ascii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hAnsi="Times New Roman" w:cs="Times New Roman"/>
          <w:sz w:val="24"/>
          <w:szCs w:val="24"/>
        </w:rPr>
        <w:t xml:space="preserve"> Thore Larsson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7D69B3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Stenåsa Öst                                                                                                               </w:t>
      </w:r>
      <w:r w:rsidRPr="007D69B3">
        <w:rPr>
          <w:rFonts w:ascii="Times New Roman" w:hAnsi="Times New Roman" w:cs="Times New Roman"/>
          <w:b/>
          <w:sz w:val="24"/>
          <w:szCs w:val="24"/>
        </w:rPr>
        <w:t>Förhållande: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F9" w:rsidRPr="00574A47" w:rsidRDefault="003655F9" w:rsidP="00365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74A47">
        <w:rPr>
          <w:rFonts w:ascii="Times New Roman" w:hAnsi="Times New Roman" w:cs="Times New Roman"/>
          <w:b/>
          <w:sz w:val="24"/>
          <w:szCs w:val="24"/>
        </w:rPr>
        <w:t>KL</w:t>
      </w:r>
      <w:r w:rsidR="00EB047B">
        <w:rPr>
          <w:rFonts w:ascii="Times New Roman" w:hAnsi="Times New Roman" w:cs="Times New Roman"/>
          <w:b/>
          <w:sz w:val="24"/>
          <w:szCs w:val="24"/>
        </w:rPr>
        <w:t xml:space="preserve"> Parti 1</w:t>
      </w:r>
    </w:p>
    <w:p w:rsidR="00762D4F" w:rsidRDefault="003655F9" w:rsidP="0036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IRST RIPFINNARENS ZM ASTRID SE29353/15 äg/för Claes Lindquist, </w:t>
      </w:r>
      <w:r w:rsidR="00EB04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GSH SVITJODS REBEL SE30905/13 äg/för Susanne Magnusson, </w:t>
      </w:r>
      <w:r w:rsidR="00EB04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PT RIDDARSPORRENS RIETJE SE54723/15 äg/för Björn </w:t>
      </w:r>
      <w:proofErr w:type="spellStart"/>
      <w:r>
        <w:rPr>
          <w:rFonts w:ascii="Times New Roman" w:hAnsi="Times New Roman" w:cs="Times New Roman"/>
          <w:sz w:val="24"/>
          <w:szCs w:val="24"/>
        </w:rPr>
        <w:t>Meijel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047B">
        <w:rPr>
          <w:rFonts w:ascii="Times New Roman" w:hAnsi="Times New Roman" w:cs="Times New Roman"/>
          <w:sz w:val="24"/>
          <w:szCs w:val="24"/>
        </w:rPr>
        <w:t xml:space="preserve">                                   GSH ÅSHÖJDENS WALTHER SE22296/11 äg/för </w:t>
      </w:r>
      <w:r w:rsidR="00EB047B" w:rsidRPr="00EB047B">
        <w:rPr>
          <w:rFonts w:ascii="Times New Roman" w:hAnsi="Times New Roman" w:cs="Times New Roman"/>
          <w:sz w:val="24"/>
          <w:szCs w:val="24"/>
        </w:rPr>
        <w:t>Jan Andersson</w:t>
      </w:r>
      <w:r w:rsidR="00EB047B">
        <w:rPr>
          <w:rFonts w:ascii="Times New Roman" w:hAnsi="Times New Roman" w:cs="Times New Roman"/>
          <w:sz w:val="24"/>
          <w:szCs w:val="24"/>
        </w:rPr>
        <w:t xml:space="preserve">,                                             PH TOP POINT WILTON SE21753/16 äg/för Conny Andersson,                                                      PT VET POINTS ATHENA SE36290/14 äg/för Bertil Mårtensson,                                                  PT HÖYTJÖNNAS LUNA SE35948/14 äg/för Jan-Erik </w:t>
      </w:r>
      <w:proofErr w:type="spellStart"/>
      <w:r w:rsidR="00EB047B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EB047B">
        <w:rPr>
          <w:rFonts w:ascii="Times New Roman" w:hAnsi="Times New Roman" w:cs="Times New Roman"/>
          <w:sz w:val="24"/>
          <w:szCs w:val="24"/>
        </w:rPr>
        <w:t>,                                               PH FUGLEDES TIRO SE45108/12 äg/för Bjerke Andersson,                                                      PH CARNBRINGS RUSTY MAIL SE14186/16 äg/för Alexander Johansson,                      PT TOP POINT HERTA SE21747/16 äg/för Mona Hammar.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IRST RIPFINNARENS ZM ASTRID, ägare och förare Claes Lindquist, Göteborg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PT HÖYTJÖNNAS LUNA, ägare och förare Jan-Erik </w:t>
      </w:r>
      <w:proofErr w:type="spellStart"/>
      <w:r>
        <w:rPr>
          <w:rFonts w:ascii="Times New Roman" w:hAnsi="Times New Roman"/>
          <w:sz w:val="24"/>
          <w:szCs w:val="24"/>
        </w:rPr>
        <w:t>Bodell</w:t>
      </w:r>
      <w:proofErr w:type="spellEnd"/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 VET POINTS ATHENA, ägare och förare Bertil Mårtensson, Svedala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GSH ÅSHÖJDENS WALTHER, ägare och förare Jan Andersson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 TOP POINT HERTA, ägare och förare Mona Hammar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 CARNBRINGS RUSTY NAIL, ägare och förare Alexander Johansson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GSH SVITJODS REBELL, ägare och förare Susanne Magnusson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PT RIDDARSPORRENS RIETJE, ägare och förare Björn </w:t>
      </w:r>
      <w:proofErr w:type="spellStart"/>
      <w:r>
        <w:rPr>
          <w:rFonts w:ascii="Times New Roman" w:hAnsi="Times New Roman"/>
          <w:sz w:val="24"/>
          <w:szCs w:val="24"/>
        </w:rPr>
        <w:t>Meijel</w:t>
      </w:r>
      <w:proofErr w:type="spellEnd"/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 FUGLEDES TIRO, ägare och förare Bjerke Andersson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 TOP POINT WILTON, ägare och förare Conny Andersson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1:a</w:t>
      </w:r>
      <w:proofErr w:type="gramEnd"/>
      <w:r>
        <w:rPr>
          <w:rFonts w:ascii="Times New Roman" w:hAnsi="Times New Roman"/>
          <w:sz w:val="24"/>
          <w:szCs w:val="24"/>
        </w:rPr>
        <w:t xml:space="preserve"> rundan, 10 minuter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Astrid - Luna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Astrid går i utmärkt fart, stil och format. </w:t>
      </w:r>
      <w:proofErr w:type="spellStart"/>
      <w:r>
        <w:rPr>
          <w:rFonts w:ascii="Times New Roman" w:hAnsi="Times New Roman"/>
          <w:sz w:val="24"/>
          <w:szCs w:val="24"/>
        </w:rPr>
        <w:t>Revieringen</w:t>
      </w:r>
      <w:proofErr w:type="spellEnd"/>
      <w:r>
        <w:rPr>
          <w:rFonts w:ascii="Times New Roman" w:hAnsi="Times New Roman"/>
          <w:sz w:val="24"/>
          <w:szCs w:val="24"/>
        </w:rPr>
        <w:t xml:space="preserve"> är mycket bra, om än något offensiv. </w:t>
      </w:r>
      <w:r>
        <w:rPr>
          <w:rFonts w:ascii="Times New Roman" w:hAnsi="Times New Roman"/>
          <w:sz w:val="24"/>
          <w:szCs w:val="24"/>
        </w:rPr>
        <w:t xml:space="preserve">Har ett stånd utan att påvisa vilt. </w:t>
      </w:r>
      <w:r>
        <w:rPr>
          <w:rFonts w:ascii="Times New Roman" w:hAnsi="Times New Roman"/>
          <w:sz w:val="24"/>
          <w:szCs w:val="24"/>
        </w:rPr>
        <w:t>Hon har i slutet av släppet en god chans på rapphönspar.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Luna går i mycket bra fart, stil och format. </w:t>
      </w:r>
      <w:proofErr w:type="spellStart"/>
      <w:r>
        <w:rPr>
          <w:rFonts w:ascii="Times New Roman" w:hAnsi="Times New Roman"/>
          <w:sz w:val="24"/>
          <w:szCs w:val="24"/>
        </w:rPr>
        <w:t>Revieringen</w:t>
      </w:r>
      <w:proofErr w:type="spellEnd"/>
      <w:r>
        <w:rPr>
          <w:rFonts w:ascii="Times New Roman" w:hAnsi="Times New Roman"/>
          <w:sz w:val="24"/>
          <w:szCs w:val="24"/>
        </w:rPr>
        <w:t xml:space="preserve"> är bra, men Luna kunde önskats vända korrekt oftare på höger sida. Även Luna har god chans på </w:t>
      </w:r>
      <w:proofErr w:type="spellStart"/>
      <w:r>
        <w:rPr>
          <w:rFonts w:ascii="Times New Roman" w:hAnsi="Times New Roman"/>
          <w:sz w:val="24"/>
          <w:szCs w:val="24"/>
        </w:rPr>
        <w:t>parhöns</w:t>
      </w:r>
      <w:proofErr w:type="spellEnd"/>
      <w:r>
        <w:rPr>
          <w:rFonts w:ascii="Times New Roman" w:hAnsi="Times New Roman"/>
          <w:sz w:val="24"/>
          <w:szCs w:val="24"/>
        </w:rPr>
        <w:t>. Astrid över Luna.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Athena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Walter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hundarna går mycket bra beträffande fart, stil, format och revidering.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>
        <w:rPr>
          <w:rFonts w:ascii="Times New Roman" w:hAnsi="Times New Roman"/>
          <w:sz w:val="24"/>
          <w:szCs w:val="24"/>
        </w:rPr>
        <w:t xml:space="preserve"> tar stånd i gräskanten mot havsstranden. Änder lättar i stor mängd framför henne, vilket stör henne och hon korrigerar sig något varpå hon stöter </w:t>
      </w:r>
      <w:proofErr w:type="spellStart"/>
      <w:r>
        <w:rPr>
          <w:rFonts w:ascii="Times New Roman" w:hAnsi="Times New Roman"/>
          <w:sz w:val="24"/>
          <w:szCs w:val="24"/>
        </w:rPr>
        <w:t>parhöns</w:t>
      </w:r>
      <w:proofErr w:type="spellEnd"/>
      <w:r>
        <w:rPr>
          <w:rFonts w:ascii="Times New Roman" w:hAnsi="Times New Roman"/>
          <w:sz w:val="24"/>
          <w:szCs w:val="24"/>
        </w:rPr>
        <w:t xml:space="preserve"> med respekt. Båda hundarna visar sig lydiga inför hare.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>
        <w:rPr>
          <w:rFonts w:ascii="Times New Roman" w:hAnsi="Times New Roman"/>
          <w:sz w:val="24"/>
          <w:szCs w:val="24"/>
        </w:rPr>
        <w:t xml:space="preserve"> över Walter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>
        <w:rPr>
          <w:rFonts w:ascii="Times New Roman" w:hAnsi="Times New Roman"/>
          <w:sz w:val="24"/>
          <w:szCs w:val="24"/>
        </w:rPr>
        <w:t>, Astrid, Walter, Luna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Herta -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Rusty</w:t>
      </w:r>
      <w:proofErr w:type="spellEnd"/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hundarna går i mycket bra fart, stil,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. Efter en kort tid fattar Herta stånd och </w:t>
      </w:r>
      <w:proofErr w:type="spellStart"/>
      <w:r>
        <w:rPr>
          <w:rFonts w:ascii="Times New Roman" w:hAnsi="Times New Roman"/>
          <w:sz w:val="24"/>
          <w:szCs w:val="24"/>
        </w:rPr>
        <w:t>Rusty</w:t>
      </w:r>
      <w:proofErr w:type="spellEnd"/>
      <w:r>
        <w:rPr>
          <w:rFonts w:ascii="Times New Roman" w:hAnsi="Times New Roman"/>
          <w:sz w:val="24"/>
          <w:szCs w:val="24"/>
        </w:rPr>
        <w:t xml:space="preserve"> tar tyvärr inte den upplagda chansen till sekundering. Herta avancerar utan att </w:t>
      </w:r>
      <w:r>
        <w:rPr>
          <w:rFonts w:ascii="Times New Roman" w:hAnsi="Times New Roman"/>
          <w:sz w:val="24"/>
          <w:szCs w:val="24"/>
        </w:rPr>
        <w:lastRenderedPageBreak/>
        <w:t xml:space="preserve">kunna påvisa vilt, slår ut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sök och blir svårkopplad. </w:t>
      </w:r>
      <w:proofErr w:type="spellStart"/>
      <w:r>
        <w:rPr>
          <w:rFonts w:ascii="Times New Roman" w:hAnsi="Times New Roman"/>
          <w:sz w:val="24"/>
          <w:szCs w:val="24"/>
        </w:rPr>
        <w:t>Rusty</w:t>
      </w:r>
      <w:proofErr w:type="spellEnd"/>
      <w:r>
        <w:rPr>
          <w:rFonts w:ascii="Times New Roman" w:hAnsi="Times New Roman"/>
          <w:sz w:val="24"/>
          <w:szCs w:val="24"/>
        </w:rPr>
        <w:t xml:space="preserve"> utgår och Herta rangeras inte, då hon har släpptid kvar.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>
        <w:rPr>
          <w:rFonts w:ascii="Times New Roman" w:hAnsi="Times New Roman"/>
          <w:sz w:val="24"/>
          <w:szCs w:val="24"/>
        </w:rPr>
        <w:t>, Astrid, Walter, Luna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Rebel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Rietje</w:t>
      </w:r>
      <w:proofErr w:type="spellEnd"/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hundarna går likvärdigt i utmärkt format, fart och stil i en mycket bra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. Rebell fattar stånd och reser kort och precist </w:t>
      </w:r>
      <w:proofErr w:type="spellStart"/>
      <w:r>
        <w:rPr>
          <w:rFonts w:ascii="Times New Roman" w:hAnsi="Times New Roman"/>
          <w:sz w:val="24"/>
          <w:szCs w:val="24"/>
        </w:rPr>
        <w:t>parhöns</w:t>
      </w:r>
      <w:proofErr w:type="spellEnd"/>
      <w:r>
        <w:rPr>
          <w:rFonts w:ascii="Times New Roman" w:hAnsi="Times New Roman"/>
          <w:sz w:val="24"/>
          <w:szCs w:val="24"/>
        </w:rPr>
        <w:t>. Han är lugn i fl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g, men går några steg i skott och sätter sig på kommando. Han gör en bra apport.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Rietje</w:t>
      </w:r>
      <w:proofErr w:type="spellEnd"/>
      <w:r>
        <w:rPr>
          <w:rFonts w:ascii="Times New Roman" w:hAnsi="Times New Roman"/>
          <w:sz w:val="24"/>
          <w:szCs w:val="24"/>
        </w:rPr>
        <w:t xml:space="preserve"> har förstås chans på samma rapphönspar. Senare i släppet har Rebell </w:t>
      </w:r>
      <w:r>
        <w:rPr>
          <w:rFonts w:ascii="Times New Roman" w:hAnsi="Times New Roman"/>
          <w:sz w:val="24"/>
          <w:szCs w:val="24"/>
        </w:rPr>
        <w:t xml:space="preserve">ett par </w:t>
      </w:r>
      <w:r>
        <w:rPr>
          <w:rFonts w:ascii="Times New Roman" w:hAnsi="Times New Roman"/>
          <w:sz w:val="24"/>
          <w:szCs w:val="24"/>
        </w:rPr>
        <w:t>markeringar.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Rebell,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Rietje</w:t>
      </w:r>
      <w:proofErr w:type="spellEnd"/>
      <w:r>
        <w:rPr>
          <w:rFonts w:ascii="Times New Roman" w:hAnsi="Times New Roman"/>
          <w:sz w:val="24"/>
          <w:szCs w:val="24"/>
        </w:rPr>
        <w:t>, Astrid, Walter, Luna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Tiro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Wilton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 xml:space="preserve"> går i mycket bra fart i bra stil. Han sänker huvudet och har en något stötig frambensaktion. Formatet är mycket bra och </w:t>
      </w:r>
      <w:proofErr w:type="spellStart"/>
      <w:r>
        <w:rPr>
          <w:rFonts w:ascii="Times New Roman" w:hAnsi="Times New Roman"/>
          <w:sz w:val="24"/>
          <w:szCs w:val="24"/>
        </w:rPr>
        <w:t>revieringen</w:t>
      </w:r>
      <w:proofErr w:type="spellEnd"/>
      <w:r>
        <w:rPr>
          <w:rFonts w:ascii="Times New Roman" w:hAnsi="Times New Roman"/>
          <w:sz w:val="24"/>
          <w:szCs w:val="24"/>
        </w:rPr>
        <w:t xml:space="preserve"> är bra.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Wilton går i mycket bra fart, format och stil. </w:t>
      </w:r>
      <w:proofErr w:type="spellStart"/>
      <w:r>
        <w:rPr>
          <w:rFonts w:ascii="Times New Roman" w:hAnsi="Times New Roman"/>
          <w:sz w:val="24"/>
          <w:szCs w:val="24"/>
        </w:rPr>
        <w:t>Revieringen</w:t>
      </w:r>
      <w:proofErr w:type="spellEnd"/>
      <w:r>
        <w:rPr>
          <w:rFonts w:ascii="Times New Roman" w:hAnsi="Times New Roman"/>
          <w:sz w:val="24"/>
          <w:szCs w:val="24"/>
        </w:rPr>
        <w:t xml:space="preserve"> är bra. Han fattar stånd långt ut. När vi närmar oss korrigerar han och står åter stramt. Han avancerar mycket försiktigt utan att kunna påvisa vilt.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Rebell, </w:t>
      </w:r>
      <w:proofErr w:type="spellStart"/>
      <w:r>
        <w:rPr>
          <w:rFonts w:ascii="Times New Roman" w:hAnsi="Times New Roman"/>
          <w:sz w:val="24"/>
          <w:szCs w:val="24"/>
        </w:rPr>
        <w:t>Athena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Rietje</w:t>
      </w:r>
      <w:proofErr w:type="spellEnd"/>
      <w:r>
        <w:rPr>
          <w:rFonts w:ascii="Times New Roman" w:hAnsi="Times New Roman"/>
          <w:sz w:val="24"/>
          <w:szCs w:val="24"/>
        </w:rPr>
        <w:t xml:space="preserve">, Astrid, Walter, Luna,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>, Wilton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2:a</w:t>
      </w:r>
      <w:proofErr w:type="gramEnd"/>
      <w:r>
        <w:rPr>
          <w:rFonts w:ascii="Times New Roman" w:hAnsi="Times New Roman"/>
          <w:sz w:val="24"/>
          <w:szCs w:val="24"/>
        </w:rPr>
        <w:t xml:space="preserve"> rundan, 10 minuter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Herta - Wilton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Herta går i mycket bra fart, stil,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och format. Till en början skämmer ett visst småfågelintresse intrycket, men detta släpper hon strax. Hon har även ett par markeringar som hon löser själv.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Wilton mattas</w:t>
      </w:r>
      <w:proofErr w:type="gramEnd"/>
      <w:r>
        <w:rPr>
          <w:rFonts w:ascii="Times New Roman" w:hAnsi="Times New Roman"/>
          <w:sz w:val="24"/>
          <w:szCs w:val="24"/>
        </w:rPr>
        <w:t xml:space="preserve"> betydligt i detta släppet och utgår, då han ej håller nivån för klassen.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Tiro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Luna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 xml:space="preserve"> går som tidigare, men får 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sz w:val="24"/>
          <w:szCs w:val="24"/>
        </w:rPr>
        <w:t xml:space="preserve">med sig marken på ett bättre sätt. Luna går också som tidigare. Hon blir </w:t>
      </w:r>
      <w:r>
        <w:rPr>
          <w:rFonts w:ascii="Times New Roman" w:hAnsi="Times New Roman"/>
          <w:sz w:val="24"/>
          <w:szCs w:val="24"/>
        </w:rPr>
        <w:t xml:space="preserve">dock </w:t>
      </w:r>
      <w:r>
        <w:rPr>
          <w:rFonts w:ascii="Times New Roman" w:hAnsi="Times New Roman"/>
          <w:sz w:val="24"/>
          <w:szCs w:val="24"/>
        </w:rPr>
        <w:t xml:space="preserve">något ensidig och vänder ofta tillbaka mot föraren. Luna över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Herta, Luna,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Walter - Astrid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 går som tidigare. Astrid går upp sig och uppvisar en utmärkt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i samma utmärkta fart, stil och format som i första släpp. Hon fattar påpassligt ett kaststånd i sidvind intill en stenmur, reser kort och precist en ensam rapphöna och apporterar mycket bra. Astrid över Walter som haft två fina chanser på fågel</w:t>
      </w:r>
      <w:r>
        <w:rPr>
          <w:rFonts w:ascii="Times New Roman" w:hAnsi="Times New Roman"/>
          <w:sz w:val="24"/>
          <w:szCs w:val="24"/>
        </w:rPr>
        <w:t xml:space="preserve"> och därför utgår</w:t>
      </w:r>
      <w:r>
        <w:rPr>
          <w:rFonts w:ascii="Times New Roman" w:hAnsi="Times New Roman"/>
          <w:sz w:val="24"/>
          <w:szCs w:val="24"/>
        </w:rPr>
        <w:t>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Astrid, Herta, Luna,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Rietje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Athena</w:t>
      </w:r>
      <w:proofErr w:type="spellEnd"/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hundarna går som tidigare. </w:t>
      </w:r>
      <w:proofErr w:type="spellStart"/>
      <w:r>
        <w:rPr>
          <w:rFonts w:ascii="Times New Roman" w:hAnsi="Times New Roman"/>
          <w:sz w:val="24"/>
          <w:szCs w:val="24"/>
        </w:rPr>
        <w:t>Rietje</w:t>
      </w:r>
      <w:proofErr w:type="spellEnd"/>
      <w:r>
        <w:rPr>
          <w:rFonts w:ascii="Times New Roman" w:hAnsi="Times New Roman"/>
          <w:sz w:val="24"/>
          <w:szCs w:val="24"/>
        </w:rPr>
        <w:t xml:space="preserve"> stöter rapphöna med respekt. Hon har senare en skarp markering som hon löser. Därefter ett stånd där hon avancerar i etapper utan att påvisa vilt. Båda hundarna har haft två outnyttjade chanser på fågel och utgår.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Rebell - Herta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Båda går som tidigare. Rebell fattar stånd och avancerar utan att kunna påvisa vilt. Herta stöter fasan, är för orolig i fl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 för klassen och utgår.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Astrid, Rebell, Luna,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3:e rundan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Tiro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Luna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Båda h</w:t>
      </w:r>
      <w:r>
        <w:rPr>
          <w:rFonts w:ascii="Times New Roman" w:hAnsi="Times New Roman"/>
          <w:sz w:val="24"/>
          <w:szCs w:val="24"/>
        </w:rPr>
        <w:t xml:space="preserve">undarna går som tidigare. </w:t>
      </w:r>
      <w:proofErr w:type="spellStart"/>
      <w:r>
        <w:rPr>
          <w:rFonts w:ascii="Times New Roman" w:hAnsi="Times New Roman"/>
          <w:sz w:val="24"/>
          <w:szCs w:val="24"/>
        </w:rPr>
        <w:t>Tir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fattar stånd. Avancerar något försiktigt och reser oprecist rapphönspar. Han är tillräckligt lugn i fl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g och skott och gör en bra apport.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över Luna som utgår.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Därmed är dagens segrarklass avgjord med följande resultat: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1SKL CERT Ripfinnarens ZM Astrid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2SKL Svitjods Rebell</w:t>
      </w:r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3SKL </w:t>
      </w:r>
      <w:proofErr w:type="spellStart"/>
      <w:r>
        <w:rPr>
          <w:rFonts w:ascii="Times New Roman" w:hAnsi="Times New Roman"/>
          <w:sz w:val="24"/>
          <w:szCs w:val="24"/>
        </w:rPr>
        <w:t>Fugledes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</w:p>
    <w:p w:rsidR="000F4B77" w:rsidRDefault="000F4B77" w:rsidP="000F4B7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B77" w:rsidRDefault="000F4B77" w:rsidP="003655F9"/>
    <w:p w:rsidR="000F4B77" w:rsidRDefault="000F4B77" w:rsidP="003655F9"/>
    <w:p w:rsidR="00513FA9" w:rsidRPr="00C36229" w:rsidRDefault="00513FA9" w:rsidP="00513FA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C36229">
        <w:rPr>
          <w:rFonts w:ascii="Times New Roman" w:hAnsi="Times New Roman"/>
          <w:b/>
          <w:i/>
          <w:sz w:val="24"/>
          <w:szCs w:val="24"/>
          <w:u w:val="single"/>
        </w:rPr>
        <w:t xml:space="preserve">Finalsläpp om </w:t>
      </w:r>
      <w:proofErr w:type="gramStart"/>
      <w:r w:rsidRPr="00C36229">
        <w:rPr>
          <w:rFonts w:ascii="Times New Roman" w:hAnsi="Times New Roman"/>
          <w:b/>
          <w:i/>
          <w:sz w:val="24"/>
          <w:szCs w:val="24"/>
          <w:u w:val="single"/>
        </w:rPr>
        <w:t>CACIT  mellan</w:t>
      </w:r>
      <w:proofErr w:type="gramEnd"/>
      <w:r w:rsidRPr="00C3622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710D1">
        <w:rPr>
          <w:rFonts w:ascii="Times New Roman" w:hAnsi="Times New Roman" w:cs="Times New Roman"/>
          <w:b/>
          <w:i/>
          <w:u w:val="single"/>
        </w:rPr>
        <w:t xml:space="preserve">Hagalidens </w:t>
      </w:r>
      <w:proofErr w:type="spellStart"/>
      <w:r w:rsidR="005710D1">
        <w:rPr>
          <w:rFonts w:ascii="Times New Roman" w:hAnsi="Times New Roman" w:cs="Times New Roman"/>
          <w:b/>
          <w:i/>
          <w:u w:val="single"/>
        </w:rPr>
        <w:t>Tjoffsan</w:t>
      </w:r>
      <w:proofErr w:type="spellEnd"/>
      <w:r w:rsidRPr="00C36229">
        <w:rPr>
          <w:rFonts w:ascii="Times New Roman" w:hAnsi="Times New Roman"/>
          <w:b/>
          <w:i/>
          <w:sz w:val="24"/>
          <w:szCs w:val="24"/>
          <w:u w:val="single"/>
        </w:rPr>
        <w:t xml:space="preserve"> och </w:t>
      </w:r>
      <w:r w:rsidR="005710D1" w:rsidRPr="005710D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Ripfinnarens ZM Astrid</w:t>
      </w:r>
      <w:r w:rsidRPr="005710D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:rsidR="00513FA9" w:rsidRPr="00B1565F" w:rsidRDefault="00513FA9" w:rsidP="00513FA9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MS Mincho" w:hAnsi="Times New Roman"/>
          <w:sz w:val="24"/>
          <w:szCs w:val="24"/>
        </w:rPr>
        <w:t xml:space="preserve">På stor stubbmark </w:t>
      </w:r>
      <w:r w:rsidR="005710D1">
        <w:rPr>
          <w:rFonts w:ascii="Times New Roman" w:eastAsia="MS Mincho" w:hAnsi="Times New Roman"/>
          <w:sz w:val="24"/>
          <w:szCs w:val="24"/>
        </w:rPr>
        <w:t xml:space="preserve">visar Astrid i utmärkt fart och stil ett </w:t>
      </w:r>
      <w:proofErr w:type="spellStart"/>
      <w:r w:rsidR="005710D1">
        <w:rPr>
          <w:rFonts w:ascii="Times New Roman" w:eastAsia="MS Mincho" w:hAnsi="Times New Roman"/>
          <w:sz w:val="24"/>
          <w:szCs w:val="24"/>
        </w:rPr>
        <w:t>klassök</w:t>
      </w:r>
      <w:proofErr w:type="spellEnd"/>
      <w:r w:rsidR="005710D1">
        <w:rPr>
          <w:rFonts w:ascii="Times New Roman" w:eastAsia="MS Mincho" w:hAnsi="Times New Roman"/>
          <w:sz w:val="24"/>
          <w:szCs w:val="24"/>
        </w:rPr>
        <w:t xml:space="preserve"> väl anlagt på bredden, </w:t>
      </w:r>
      <w:proofErr w:type="spellStart"/>
      <w:r w:rsidR="005710D1">
        <w:rPr>
          <w:rFonts w:ascii="Times New Roman" w:eastAsia="MS Mincho" w:hAnsi="Times New Roman"/>
          <w:sz w:val="24"/>
          <w:szCs w:val="24"/>
        </w:rPr>
        <w:t>Tjoffsan</w:t>
      </w:r>
      <w:proofErr w:type="spellEnd"/>
      <w:r w:rsidR="005710D1">
        <w:rPr>
          <w:rFonts w:ascii="Times New Roman" w:eastAsia="MS Mincho" w:hAnsi="Times New Roman"/>
          <w:sz w:val="24"/>
          <w:szCs w:val="24"/>
        </w:rPr>
        <w:t xml:space="preserve"> går mkt bra men når i detta släpp inte upp till den nivå som partnern visar och när </w:t>
      </w:r>
      <w:proofErr w:type="spellStart"/>
      <w:r w:rsidR="005710D1">
        <w:rPr>
          <w:rFonts w:ascii="Times New Roman" w:eastAsia="MS Mincho" w:hAnsi="Times New Roman"/>
          <w:sz w:val="24"/>
          <w:szCs w:val="24"/>
        </w:rPr>
        <w:t>Tjoffsan</w:t>
      </w:r>
      <w:proofErr w:type="spellEnd"/>
      <w:r w:rsidR="005710D1">
        <w:rPr>
          <w:rFonts w:ascii="Times New Roman" w:eastAsia="MS Mincho" w:hAnsi="Times New Roman"/>
          <w:sz w:val="24"/>
          <w:szCs w:val="24"/>
        </w:rPr>
        <w:t xml:space="preserve"> vänder tillbaks bryter vi släppet</w:t>
      </w:r>
      <w:r>
        <w:rPr>
          <w:rFonts w:ascii="Times New Roman" w:eastAsia="MS Mincho" w:hAnsi="Times New Roman"/>
          <w:sz w:val="24"/>
          <w:szCs w:val="24"/>
        </w:rPr>
        <w:t xml:space="preserve"> och </w:t>
      </w:r>
      <w:r w:rsidR="005710D1">
        <w:rPr>
          <w:rFonts w:ascii="Times New Roman" w:eastAsia="MS Mincho" w:hAnsi="Times New Roman"/>
          <w:sz w:val="24"/>
          <w:szCs w:val="24"/>
        </w:rPr>
        <w:t>Astrid</w:t>
      </w:r>
      <w:r>
        <w:rPr>
          <w:rFonts w:ascii="Times New Roman" w:eastAsia="MS Mincho" w:hAnsi="Times New Roman"/>
          <w:sz w:val="24"/>
          <w:szCs w:val="24"/>
        </w:rPr>
        <w:t xml:space="preserve"> tilldelas CACIT och </w:t>
      </w:r>
      <w:proofErr w:type="spellStart"/>
      <w:r w:rsidR="005710D1">
        <w:rPr>
          <w:rFonts w:ascii="Times New Roman" w:eastAsia="MS Mincho" w:hAnsi="Times New Roman"/>
          <w:sz w:val="24"/>
          <w:szCs w:val="24"/>
        </w:rPr>
        <w:t>Tjoffsan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R-CACIT.</w:t>
      </w:r>
      <w:r w:rsidRPr="00B1565F">
        <w:rPr>
          <w:rFonts w:ascii="Times New Roman" w:hAnsi="Times New Roman"/>
          <w:sz w:val="24"/>
          <w:szCs w:val="24"/>
        </w:rPr>
        <w:t xml:space="preserve"> </w:t>
      </w:r>
    </w:p>
    <w:p w:rsidR="00513FA9" w:rsidRDefault="00513FA9" w:rsidP="00513FA9">
      <w:pPr>
        <w:ind w:left="1304" w:firstLine="1304"/>
        <w:rPr>
          <w:rFonts w:ascii="Times New Roman" w:hAnsi="Times New Roman"/>
          <w:sz w:val="24"/>
          <w:szCs w:val="24"/>
        </w:rPr>
      </w:pPr>
    </w:p>
    <w:p w:rsidR="00513FA9" w:rsidRPr="0051416C" w:rsidRDefault="005710D1" w:rsidP="00513FA9">
      <w:pPr>
        <w:ind w:left="1304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Öster- &amp;</w:t>
      </w:r>
      <w:r w:rsidR="00513FA9">
        <w:rPr>
          <w:rFonts w:ascii="Times New Roman" w:hAnsi="Times New Roman"/>
          <w:sz w:val="24"/>
          <w:szCs w:val="24"/>
        </w:rPr>
        <w:t xml:space="preserve"> Västergötland </w:t>
      </w:r>
      <w:proofErr w:type="gramStart"/>
      <w:r>
        <w:rPr>
          <w:rFonts w:ascii="Times New Roman" w:hAnsi="Times New Roman"/>
          <w:sz w:val="24"/>
          <w:szCs w:val="24"/>
        </w:rPr>
        <w:t>April</w:t>
      </w:r>
      <w:proofErr w:type="gramEnd"/>
      <w:r w:rsidR="00513FA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</w:p>
    <w:p w:rsidR="00513FA9" w:rsidRDefault="005710D1" w:rsidP="00513FA9">
      <w:pPr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Palace Script MT" w:hAnsi="Palace Script MT"/>
          <w:sz w:val="56"/>
          <w:szCs w:val="56"/>
        </w:rPr>
        <w:t>Torbjörn Larsson</w:t>
      </w:r>
      <w:r w:rsidR="00513FA9">
        <w:rPr>
          <w:rFonts w:ascii="Palace Script MT" w:hAnsi="Palace Script MT"/>
          <w:sz w:val="56"/>
          <w:szCs w:val="56"/>
        </w:rPr>
        <w:t xml:space="preserve"> &amp; Thore</w:t>
      </w:r>
      <w:r w:rsidR="00513FA9" w:rsidRPr="00193576">
        <w:rPr>
          <w:rFonts w:ascii="Palace Script MT" w:hAnsi="Palace Script MT"/>
          <w:sz w:val="56"/>
          <w:szCs w:val="56"/>
        </w:rPr>
        <w:t xml:space="preserve"> Larsson</w:t>
      </w:r>
    </w:p>
    <w:p w:rsidR="000F4B77" w:rsidRDefault="000F4B77" w:rsidP="003655F9">
      <w:bookmarkStart w:id="0" w:name="_GoBack"/>
      <w:bookmarkEnd w:id="0"/>
    </w:p>
    <w:sectPr w:rsidR="000F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F9"/>
    <w:rsid w:val="000F4B77"/>
    <w:rsid w:val="003655F9"/>
    <w:rsid w:val="00513FA9"/>
    <w:rsid w:val="005710D1"/>
    <w:rsid w:val="00617052"/>
    <w:rsid w:val="009347A7"/>
    <w:rsid w:val="00E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5F62"/>
  <w15:chartTrackingRefBased/>
  <w15:docId w15:val="{9A34CD94-C0B5-4AA1-B9E0-01F376F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semiHidden/>
    <w:unhideWhenUsed/>
    <w:rsid w:val="000F4B7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0F4B77"/>
    <w:rPr>
      <w:rFonts w:ascii="Calibri" w:eastAsia="Calibri" w:hAnsi="Calibri" w:cs="Calibri"/>
      <w:color w:val="000000"/>
      <w:u w:color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Owner</cp:lastModifiedBy>
  <cp:revision>3</cp:revision>
  <dcterms:created xsi:type="dcterms:W3CDTF">2019-04-17T12:24:00Z</dcterms:created>
  <dcterms:modified xsi:type="dcterms:W3CDTF">2019-07-12T14:45:00Z</dcterms:modified>
</cp:coreProperties>
</file>